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E5" w:rsidRDefault="00C5582C" w:rsidP="00C5582C">
      <w:pPr>
        <w:pStyle w:val="NoSpacing"/>
        <w:jc w:val="both"/>
        <w:rPr>
          <w:sz w:val="24"/>
          <w:szCs w:val="24"/>
        </w:rPr>
      </w:pPr>
      <w:r>
        <w:rPr>
          <w:sz w:val="24"/>
          <w:szCs w:val="24"/>
        </w:rPr>
        <w:t>Chairman Nargiso opened the regular meeting of June 18, 2015 of the Butler Planning Board to order followed by a Pledge to the Flag.  Chairman noted that this meeting is being held in conformance with the Sunshine Law Requirements having been duly advertised in the local newspaper and posted at Borough Hall.</w:t>
      </w:r>
    </w:p>
    <w:p w:rsidR="00C5582C" w:rsidRDefault="00C5582C" w:rsidP="00C5582C">
      <w:pPr>
        <w:pStyle w:val="NoSpacing"/>
        <w:jc w:val="both"/>
        <w:rPr>
          <w:sz w:val="24"/>
          <w:szCs w:val="24"/>
        </w:rPr>
      </w:pPr>
    </w:p>
    <w:p w:rsidR="00C5582C" w:rsidRPr="00CE6EFC" w:rsidRDefault="00C5582C" w:rsidP="00C5582C">
      <w:pPr>
        <w:pStyle w:val="NoSpacing"/>
        <w:jc w:val="both"/>
        <w:rPr>
          <w:b/>
          <w:sz w:val="24"/>
          <w:szCs w:val="24"/>
        </w:rPr>
      </w:pPr>
      <w:r w:rsidRPr="00CE6EFC">
        <w:rPr>
          <w:b/>
          <w:sz w:val="24"/>
          <w:szCs w:val="24"/>
        </w:rPr>
        <w:t>ROLL CALL:</w:t>
      </w:r>
    </w:p>
    <w:p w:rsidR="00C5582C" w:rsidRDefault="00C5582C" w:rsidP="00C5582C">
      <w:pPr>
        <w:pStyle w:val="NoSpacing"/>
        <w:jc w:val="both"/>
        <w:rPr>
          <w:sz w:val="24"/>
          <w:szCs w:val="24"/>
        </w:rPr>
      </w:pPr>
      <w:r>
        <w:rPr>
          <w:sz w:val="24"/>
          <w:szCs w:val="24"/>
        </w:rPr>
        <w:t>Present:  Donnelly, Roche, Drexler, Hauck, Alviene, Brown, Fox, Nargiso</w:t>
      </w:r>
    </w:p>
    <w:p w:rsidR="00C5582C" w:rsidRDefault="00C5582C" w:rsidP="00C5582C">
      <w:pPr>
        <w:pStyle w:val="NoSpacing"/>
        <w:jc w:val="both"/>
        <w:rPr>
          <w:sz w:val="24"/>
          <w:szCs w:val="24"/>
        </w:rPr>
      </w:pPr>
      <w:r>
        <w:rPr>
          <w:sz w:val="24"/>
          <w:szCs w:val="24"/>
        </w:rPr>
        <w:t>Absent:  Grygus (excused), Calvi (excused)</w:t>
      </w:r>
    </w:p>
    <w:p w:rsidR="00C5582C" w:rsidRDefault="00C5582C" w:rsidP="00C5582C">
      <w:pPr>
        <w:pStyle w:val="NoSpacing"/>
        <w:jc w:val="both"/>
        <w:rPr>
          <w:sz w:val="24"/>
          <w:szCs w:val="24"/>
        </w:rPr>
      </w:pPr>
    </w:p>
    <w:p w:rsidR="00C5582C" w:rsidRPr="00CE6EFC" w:rsidRDefault="00C5582C" w:rsidP="00C5582C">
      <w:pPr>
        <w:pStyle w:val="NoSpacing"/>
        <w:jc w:val="both"/>
        <w:rPr>
          <w:b/>
          <w:sz w:val="24"/>
          <w:szCs w:val="24"/>
        </w:rPr>
      </w:pPr>
      <w:r w:rsidRPr="00CE6EFC">
        <w:rPr>
          <w:b/>
          <w:sz w:val="24"/>
          <w:szCs w:val="24"/>
        </w:rPr>
        <w:t>CASES TO BE HEARD:</w:t>
      </w:r>
    </w:p>
    <w:p w:rsidR="00C5582C" w:rsidRDefault="00C5582C" w:rsidP="00C5582C">
      <w:pPr>
        <w:pStyle w:val="NoSpacing"/>
        <w:jc w:val="both"/>
        <w:rPr>
          <w:sz w:val="24"/>
          <w:szCs w:val="24"/>
        </w:rPr>
      </w:pPr>
    </w:p>
    <w:p w:rsidR="00C5582C" w:rsidRDefault="00C5582C" w:rsidP="00C5582C">
      <w:pPr>
        <w:pStyle w:val="NoSpacing"/>
        <w:jc w:val="both"/>
        <w:rPr>
          <w:sz w:val="24"/>
          <w:szCs w:val="24"/>
        </w:rPr>
      </w:pPr>
      <w:r>
        <w:rPr>
          <w:sz w:val="24"/>
          <w:szCs w:val="24"/>
        </w:rPr>
        <w:t xml:space="preserve">SD15-49 </w:t>
      </w:r>
      <w:r>
        <w:rPr>
          <w:sz w:val="24"/>
          <w:szCs w:val="24"/>
        </w:rPr>
        <w:tab/>
        <w:t>Maria Nella Rojo</w:t>
      </w:r>
    </w:p>
    <w:p w:rsidR="00C5582C" w:rsidRDefault="00C5582C" w:rsidP="00C5582C">
      <w:pPr>
        <w:pStyle w:val="NoSpacing"/>
        <w:jc w:val="both"/>
        <w:rPr>
          <w:sz w:val="24"/>
          <w:szCs w:val="24"/>
        </w:rPr>
      </w:pPr>
      <w:r>
        <w:rPr>
          <w:sz w:val="24"/>
          <w:szCs w:val="24"/>
        </w:rPr>
        <w:tab/>
      </w:r>
      <w:r>
        <w:rPr>
          <w:sz w:val="24"/>
          <w:szCs w:val="24"/>
        </w:rPr>
        <w:tab/>
        <w:t>57 N. Western Avenue</w:t>
      </w:r>
    </w:p>
    <w:p w:rsidR="00C5582C" w:rsidRDefault="00C5582C" w:rsidP="00C5582C">
      <w:pPr>
        <w:pStyle w:val="NoSpacing"/>
        <w:jc w:val="both"/>
        <w:rPr>
          <w:sz w:val="24"/>
          <w:szCs w:val="24"/>
        </w:rPr>
      </w:pPr>
      <w:r>
        <w:rPr>
          <w:sz w:val="24"/>
          <w:szCs w:val="24"/>
        </w:rPr>
        <w:tab/>
      </w:r>
      <w:r>
        <w:rPr>
          <w:sz w:val="24"/>
          <w:szCs w:val="24"/>
        </w:rPr>
        <w:tab/>
        <w:t>Block 46 Lot 2</w:t>
      </w:r>
    </w:p>
    <w:p w:rsidR="00C5582C" w:rsidRDefault="00C5582C" w:rsidP="00C5582C">
      <w:pPr>
        <w:pStyle w:val="NoSpacing"/>
        <w:jc w:val="both"/>
        <w:rPr>
          <w:sz w:val="24"/>
          <w:szCs w:val="24"/>
        </w:rPr>
      </w:pPr>
    </w:p>
    <w:p w:rsidR="00C5582C" w:rsidRDefault="00C5582C" w:rsidP="00C5582C">
      <w:pPr>
        <w:pStyle w:val="NoSpacing"/>
        <w:jc w:val="both"/>
        <w:rPr>
          <w:sz w:val="24"/>
          <w:szCs w:val="24"/>
        </w:rPr>
      </w:pPr>
      <w:r>
        <w:rPr>
          <w:sz w:val="24"/>
          <w:szCs w:val="24"/>
        </w:rPr>
        <w:t>Applicant is before the board for a fully conforming minor subdivision</w:t>
      </w:r>
    </w:p>
    <w:p w:rsidR="00C5582C" w:rsidRDefault="00C5582C" w:rsidP="00C5582C">
      <w:pPr>
        <w:pStyle w:val="NoSpacing"/>
        <w:jc w:val="both"/>
        <w:rPr>
          <w:sz w:val="24"/>
          <w:szCs w:val="24"/>
        </w:rPr>
      </w:pPr>
    </w:p>
    <w:p w:rsidR="00C5582C" w:rsidRDefault="00C5582C" w:rsidP="00C5582C">
      <w:pPr>
        <w:pStyle w:val="NoSpacing"/>
        <w:jc w:val="both"/>
        <w:rPr>
          <w:sz w:val="24"/>
          <w:szCs w:val="24"/>
        </w:rPr>
      </w:pPr>
      <w:r>
        <w:rPr>
          <w:sz w:val="24"/>
          <w:szCs w:val="24"/>
        </w:rPr>
        <w:t xml:space="preserve">Mr. Barbarula stated that this application has been reviewed in is a fully conforming two lot subdivision </w:t>
      </w:r>
    </w:p>
    <w:p w:rsidR="00C5582C" w:rsidRDefault="00C5582C" w:rsidP="00C5582C">
      <w:pPr>
        <w:pStyle w:val="NoSpacing"/>
        <w:jc w:val="both"/>
        <w:rPr>
          <w:sz w:val="24"/>
          <w:szCs w:val="24"/>
        </w:rPr>
      </w:pPr>
    </w:p>
    <w:p w:rsidR="00C5582C" w:rsidRDefault="00C5582C" w:rsidP="00C5582C">
      <w:pPr>
        <w:pStyle w:val="NoSpacing"/>
        <w:jc w:val="both"/>
        <w:rPr>
          <w:sz w:val="24"/>
          <w:szCs w:val="24"/>
        </w:rPr>
      </w:pPr>
      <w:r>
        <w:rPr>
          <w:sz w:val="24"/>
          <w:szCs w:val="24"/>
        </w:rPr>
        <w:t xml:space="preserve">The two conditions as requested by Mr. Darmofalski office is </w:t>
      </w:r>
    </w:p>
    <w:p w:rsidR="00C5582C" w:rsidRDefault="00C5582C" w:rsidP="00C5582C">
      <w:pPr>
        <w:pStyle w:val="NoSpacing"/>
        <w:jc w:val="both"/>
        <w:rPr>
          <w:sz w:val="24"/>
          <w:szCs w:val="24"/>
        </w:rPr>
      </w:pPr>
      <w:r>
        <w:rPr>
          <w:sz w:val="24"/>
          <w:szCs w:val="24"/>
        </w:rPr>
        <w:t>Removed the concrete pad</w:t>
      </w:r>
    </w:p>
    <w:p w:rsidR="00C5582C" w:rsidRDefault="00C5582C" w:rsidP="00C5582C">
      <w:pPr>
        <w:pStyle w:val="NoSpacing"/>
        <w:jc w:val="both"/>
        <w:rPr>
          <w:sz w:val="24"/>
          <w:szCs w:val="24"/>
        </w:rPr>
      </w:pPr>
      <w:r>
        <w:rPr>
          <w:sz w:val="24"/>
          <w:szCs w:val="24"/>
        </w:rPr>
        <w:t>Modify the deck to be within the rear setback</w:t>
      </w:r>
    </w:p>
    <w:p w:rsidR="00C5582C" w:rsidRDefault="00C5582C" w:rsidP="00C5582C">
      <w:pPr>
        <w:pStyle w:val="NoSpacing"/>
        <w:jc w:val="both"/>
        <w:rPr>
          <w:sz w:val="24"/>
          <w:szCs w:val="24"/>
        </w:rPr>
      </w:pPr>
    </w:p>
    <w:p w:rsidR="00C5582C" w:rsidRDefault="00C5582C" w:rsidP="00C5582C">
      <w:pPr>
        <w:pStyle w:val="NoSpacing"/>
        <w:jc w:val="both"/>
        <w:rPr>
          <w:sz w:val="24"/>
          <w:szCs w:val="24"/>
        </w:rPr>
      </w:pPr>
      <w:r>
        <w:rPr>
          <w:sz w:val="24"/>
          <w:szCs w:val="24"/>
        </w:rPr>
        <w:t>Public portion opened by motion for questions and or comments</w:t>
      </w:r>
    </w:p>
    <w:p w:rsidR="00C5582C" w:rsidRDefault="00C5582C" w:rsidP="00C5582C">
      <w:pPr>
        <w:pStyle w:val="NoSpacing"/>
        <w:jc w:val="both"/>
        <w:rPr>
          <w:sz w:val="24"/>
          <w:szCs w:val="24"/>
        </w:rPr>
      </w:pPr>
      <w:r>
        <w:rPr>
          <w:sz w:val="24"/>
          <w:szCs w:val="24"/>
        </w:rPr>
        <w:t>Public portion closed by motion</w:t>
      </w:r>
    </w:p>
    <w:p w:rsidR="00C5582C" w:rsidRDefault="00C5582C" w:rsidP="00C5582C">
      <w:pPr>
        <w:pStyle w:val="NoSpacing"/>
        <w:jc w:val="both"/>
        <w:rPr>
          <w:sz w:val="24"/>
          <w:szCs w:val="24"/>
        </w:rPr>
      </w:pPr>
    </w:p>
    <w:p w:rsidR="00C5582C" w:rsidRDefault="00C5582C" w:rsidP="00C5582C">
      <w:pPr>
        <w:pStyle w:val="NoSpacing"/>
        <w:jc w:val="both"/>
        <w:rPr>
          <w:sz w:val="24"/>
          <w:szCs w:val="24"/>
        </w:rPr>
      </w:pPr>
      <w:r>
        <w:rPr>
          <w:sz w:val="24"/>
          <w:szCs w:val="24"/>
        </w:rPr>
        <w:t>Motion to approve as submitted:</w:t>
      </w:r>
    </w:p>
    <w:p w:rsidR="00C5582C" w:rsidRDefault="00C5582C" w:rsidP="00C5582C">
      <w:pPr>
        <w:pStyle w:val="NoSpacing"/>
        <w:jc w:val="both"/>
        <w:rPr>
          <w:sz w:val="24"/>
          <w:szCs w:val="24"/>
        </w:rPr>
      </w:pPr>
      <w:r>
        <w:rPr>
          <w:sz w:val="24"/>
          <w:szCs w:val="24"/>
        </w:rPr>
        <w:t>Motion:  Brown</w:t>
      </w:r>
    </w:p>
    <w:p w:rsidR="00C5582C" w:rsidRDefault="00CE6EFC" w:rsidP="00C5582C">
      <w:pPr>
        <w:pStyle w:val="NoSpacing"/>
        <w:jc w:val="both"/>
        <w:rPr>
          <w:sz w:val="24"/>
          <w:szCs w:val="24"/>
        </w:rPr>
      </w:pPr>
      <w:r>
        <w:rPr>
          <w:sz w:val="24"/>
          <w:szCs w:val="24"/>
        </w:rPr>
        <w:t>Second:  Fox</w:t>
      </w:r>
    </w:p>
    <w:p w:rsidR="00C5582C" w:rsidRDefault="00C5582C" w:rsidP="00C5582C">
      <w:pPr>
        <w:pStyle w:val="NoSpacing"/>
        <w:jc w:val="both"/>
        <w:rPr>
          <w:sz w:val="24"/>
          <w:szCs w:val="24"/>
        </w:rPr>
      </w:pPr>
      <w:r>
        <w:rPr>
          <w:sz w:val="24"/>
          <w:szCs w:val="24"/>
        </w:rPr>
        <w:t xml:space="preserve">Voted Aye:  </w:t>
      </w:r>
      <w:r w:rsidR="00CE6EFC">
        <w:rPr>
          <w:sz w:val="24"/>
          <w:szCs w:val="24"/>
        </w:rPr>
        <w:t>Donnelly, Drexler, Hauck, Alviene, Brown, Fox, Nargiso</w:t>
      </w:r>
    </w:p>
    <w:p w:rsidR="00CE6EFC" w:rsidRDefault="00CE6EFC" w:rsidP="00C5582C">
      <w:pPr>
        <w:pStyle w:val="NoSpacing"/>
        <w:jc w:val="both"/>
        <w:rPr>
          <w:sz w:val="24"/>
          <w:szCs w:val="24"/>
        </w:rPr>
      </w:pPr>
      <w:r>
        <w:rPr>
          <w:sz w:val="24"/>
          <w:szCs w:val="24"/>
        </w:rPr>
        <w:t>Abstain:  Roche</w:t>
      </w:r>
    </w:p>
    <w:p w:rsidR="00CE6EFC" w:rsidRDefault="00CE6EFC" w:rsidP="00C5582C">
      <w:pPr>
        <w:pStyle w:val="NoSpacing"/>
        <w:jc w:val="both"/>
        <w:rPr>
          <w:sz w:val="24"/>
          <w:szCs w:val="24"/>
        </w:rPr>
      </w:pPr>
      <w:r>
        <w:rPr>
          <w:sz w:val="24"/>
          <w:szCs w:val="24"/>
        </w:rPr>
        <w:t>Voted Nay:  None</w:t>
      </w:r>
    </w:p>
    <w:p w:rsidR="00CE6EFC" w:rsidRDefault="00CE6EFC" w:rsidP="00C5582C">
      <w:pPr>
        <w:pStyle w:val="NoSpacing"/>
        <w:jc w:val="both"/>
        <w:rPr>
          <w:sz w:val="24"/>
          <w:szCs w:val="24"/>
        </w:rPr>
      </w:pPr>
    </w:p>
    <w:p w:rsidR="00CE6EFC" w:rsidRDefault="0065546E" w:rsidP="00C5582C">
      <w:pPr>
        <w:pStyle w:val="NoSpacing"/>
        <w:jc w:val="both"/>
        <w:rPr>
          <w:sz w:val="24"/>
          <w:szCs w:val="24"/>
        </w:rPr>
      </w:pPr>
      <w:r>
        <w:rPr>
          <w:sz w:val="24"/>
          <w:szCs w:val="24"/>
        </w:rPr>
        <w:t>SP15-69</w:t>
      </w:r>
      <w:r>
        <w:rPr>
          <w:sz w:val="24"/>
          <w:szCs w:val="24"/>
        </w:rPr>
        <w:tab/>
        <w:t>Quick Chek Corporation</w:t>
      </w:r>
    </w:p>
    <w:p w:rsidR="0065546E" w:rsidRDefault="0065546E" w:rsidP="00C5582C">
      <w:pPr>
        <w:pStyle w:val="NoSpacing"/>
        <w:jc w:val="both"/>
        <w:rPr>
          <w:sz w:val="24"/>
          <w:szCs w:val="24"/>
        </w:rPr>
      </w:pPr>
      <w:r>
        <w:rPr>
          <w:sz w:val="24"/>
          <w:szCs w:val="24"/>
        </w:rPr>
        <w:tab/>
      </w:r>
      <w:r>
        <w:rPr>
          <w:sz w:val="24"/>
          <w:szCs w:val="24"/>
        </w:rPr>
        <w:tab/>
        <w:t>1441 Route 23</w:t>
      </w:r>
    </w:p>
    <w:p w:rsidR="0065546E" w:rsidRDefault="0065546E" w:rsidP="00C5582C">
      <w:pPr>
        <w:pStyle w:val="NoSpacing"/>
        <w:jc w:val="both"/>
        <w:rPr>
          <w:sz w:val="24"/>
          <w:szCs w:val="24"/>
        </w:rPr>
      </w:pPr>
      <w:r>
        <w:rPr>
          <w:sz w:val="24"/>
          <w:szCs w:val="24"/>
        </w:rPr>
        <w:tab/>
      </w:r>
      <w:r>
        <w:rPr>
          <w:sz w:val="24"/>
          <w:szCs w:val="24"/>
        </w:rPr>
        <w:tab/>
        <w:t>Block 58 Lots 1</w:t>
      </w:r>
      <w:proofErr w:type="gramStart"/>
      <w:r>
        <w:rPr>
          <w:sz w:val="24"/>
          <w:szCs w:val="24"/>
        </w:rPr>
        <w:t>,2,3</w:t>
      </w:r>
      <w:proofErr w:type="gramEnd"/>
    </w:p>
    <w:p w:rsidR="0065546E" w:rsidRDefault="0065546E" w:rsidP="00C5582C">
      <w:pPr>
        <w:pStyle w:val="NoSpacing"/>
        <w:jc w:val="both"/>
        <w:rPr>
          <w:sz w:val="24"/>
          <w:szCs w:val="24"/>
        </w:rPr>
      </w:pPr>
    </w:p>
    <w:p w:rsidR="0065546E" w:rsidRDefault="0065546E" w:rsidP="00C5582C">
      <w:pPr>
        <w:pStyle w:val="NoSpacing"/>
        <w:jc w:val="both"/>
        <w:rPr>
          <w:sz w:val="24"/>
          <w:szCs w:val="24"/>
        </w:rPr>
      </w:pPr>
      <w:r>
        <w:rPr>
          <w:sz w:val="24"/>
          <w:szCs w:val="24"/>
        </w:rPr>
        <w:t>Mr. Drexler swore under oath that he listed to the recording Meeting of May 21, 2015</w:t>
      </w:r>
    </w:p>
    <w:p w:rsidR="0065546E" w:rsidRDefault="0065546E" w:rsidP="00C5582C">
      <w:pPr>
        <w:pStyle w:val="NoSpacing"/>
        <w:jc w:val="both"/>
        <w:rPr>
          <w:sz w:val="24"/>
          <w:szCs w:val="24"/>
        </w:rPr>
      </w:pPr>
    </w:p>
    <w:p w:rsidR="0065546E" w:rsidRDefault="0065546E" w:rsidP="00C5582C">
      <w:pPr>
        <w:pStyle w:val="NoSpacing"/>
        <w:jc w:val="both"/>
        <w:rPr>
          <w:sz w:val="24"/>
          <w:szCs w:val="24"/>
        </w:rPr>
      </w:pPr>
    </w:p>
    <w:p w:rsidR="0065546E" w:rsidRDefault="0065546E" w:rsidP="00C5582C">
      <w:pPr>
        <w:pStyle w:val="NoSpacing"/>
        <w:jc w:val="both"/>
        <w:rPr>
          <w:sz w:val="24"/>
          <w:szCs w:val="24"/>
        </w:rPr>
      </w:pPr>
    </w:p>
    <w:p w:rsidR="0065546E" w:rsidRDefault="0065546E" w:rsidP="00C5582C">
      <w:pPr>
        <w:pStyle w:val="NoSpacing"/>
        <w:jc w:val="both"/>
        <w:rPr>
          <w:sz w:val="24"/>
          <w:szCs w:val="24"/>
        </w:rPr>
      </w:pPr>
    </w:p>
    <w:p w:rsidR="0065546E" w:rsidRDefault="0065546E" w:rsidP="00C5582C">
      <w:pPr>
        <w:pStyle w:val="NoSpacing"/>
        <w:jc w:val="both"/>
        <w:rPr>
          <w:sz w:val="24"/>
          <w:szCs w:val="24"/>
        </w:rPr>
      </w:pPr>
    </w:p>
    <w:p w:rsidR="0065546E" w:rsidRDefault="0065546E" w:rsidP="00C5582C">
      <w:pPr>
        <w:pStyle w:val="NoSpacing"/>
        <w:jc w:val="both"/>
        <w:rPr>
          <w:sz w:val="24"/>
          <w:szCs w:val="24"/>
        </w:rPr>
      </w:pPr>
      <w:r>
        <w:rPr>
          <w:sz w:val="24"/>
          <w:szCs w:val="24"/>
        </w:rPr>
        <w:lastRenderedPageBreak/>
        <w:t>Quick Chek attorneys had no questions for Mr. Drexler</w:t>
      </w:r>
    </w:p>
    <w:p w:rsidR="0065546E" w:rsidRDefault="0065546E" w:rsidP="00C5582C">
      <w:pPr>
        <w:pStyle w:val="NoSpacing"/>
        <w:jc w:val="both"/>
        <w:rPr>
          <w:sz w:val="24"/>
          <w:szCs w:val="24"/>
        </w:rPr>
      </w:pPr>
    </w:p>
    <w:p w:rsidR="0065546E" w:rsidRDefault="0065546E" w:rsidP="00C5582C">
      <w:pPr>
        <w:pStyle w:val="NoSpacing"/>
        <w:jc w:val="both"/>
        <w:rPr>
          <w:sz w:val="24"/>
          <w:szCs w:val="24"/>
        </w:rPr>
      </w:pPr>
      <w:r>
        <w:rPr>
          <w:sz w:val="24"/>
          <w:szCs w:val="24"/>
        </w:rPr>
        <w:t>The following attachments are certified minutes of the application:</w:t>
      </w:r>
    </w:p>
    <w:p w:rsidR="0065546E" w:rsidRDefault="0065546E" w:rsidP="00C5582C">
      <w:pPr>
        <w:pStyle w:val="NoSpacing"/>
        <w:jc w:val="both"/>
        <w:rPr>
          <w:sz w:val="24"/>
          <w:szCs w:val="24"/>
        </w:rPr>
      </w:pPr>
    </w:p>
    <w:p w:rsidR="0065546E" w:rsidRDefault="0065546E" w:rsidP="00C5582C">
      <w:pPr>
        <w:pStyle w:val="NoSpacing"/>
        <w:jc w:val="both"/>
        <w:rPr>
          <w:sz w:val="24"/>
          <w:szCs w:val="24"/>
        </w:rPr>
      </w:pPr>
      <w:r>
        <w:rPr>
          <w:sz w:val="24"/>
          <w:szCs w:val="24"/>
        </w:rPr>
        <w:t>SP15-69</w:t>
      </w:r>
      <w:r>
        <w:rPr>
          <w:sz w:val="24"/>
          <w:szCs w:val="24"/>
        </w:rPr>
        <w:tab/>
        <w:t>Quick Chek Corporation</w:t>
      </w:r>
    </w:p>
    <w:p w:rsidR="0065546E" w:rsidRDefault="0065546E" w:rsidP="00C5582C">
      <w:pPr>
        <w:pStyle w:val="NoSpacing"/>
        <w:jc w:val="both"/>
        <w:rPr>
          <w:sz w:val="24"/>
          <w:szCs w:val="24"/>
        </w:rPr>
      </w:pPr>
      <w:r>
        <w:rPr>
          <w:sz w:val="24"/>
          <w:szCs w:val="24"/>
        </w:rPr>
        <w:tab/>
      </w:r>
      <w:r>
        <w:rPr>
          <w:sz w:val="24"/>
          <w:szCs w:val="24"/>
        </w:rPr>
        <w:tab/>
        <w:t>1441 Route 23</w:t>
      </w:r>
    </w:p>
    <w:p w:rsidR="0065546E" w:rsidRDefault="0065546E" w:rsidP="00C5582C">
      <w:pPr>
        <w:pStyle w:val="NoSpacing"/>
        <w:jc w:val="both"/>
        <w:rPr>
          <w:sz w:val="24"/>
          <w:szCs w:val="24"/>
        </w:rPr>
      </w:pPr>
      <w:r>
        <w:rPr>
          <w:sz w:val="24"/>
          <w:szCs w:val="24"/>
        </w:rPr>
        <w:tab/>
      </w:r>
      <w:r>
        <w:rPr>
          <w:sz w:val="24"/>
          <w:szCs w:val="24"/>
        </w:rPr>
        <w:tab/>
        <w:t>Block 58 Lots 1,2,3</w:t>
      </w:r>
      <w:bookmarkStart w:id="0" w:name="_GoBack"/>
      <w:bookmarkEnd w:id="0"/>
    </w:p>
    <w:p w:rsidR="0065546E" w:rsidRDefault="0065546E" w:rsidP="00C5582C">
      <w:pPr>
        <w:pStyle w:val="NoSpacing"/>
        <w:jc w:val="both"/>
        <w:rPr>
          <w:sz w:val="24"/>
          <w:szCs w:val="24"/>
        </w:rPr>
      </w:pPr>
    </w:p>
    <w:p w:rsidR="0065546E" w:rsidRDefault="0065546E" w:rsidP="00C5582C">
      <w:pPr>
        <w:pStyle w:val="NoSpacing"/>
        <w:jc w:val="both"/>
        <w:rPr>
          <w:sz w:val="24"/>
          <w:szCs w:val="24"/>
        </w:rPr>
      </w:pPr>
    </w:p>
    <w:p w:rsidR="00CE6EFC" w:rsidRDefault="00CE6EFC" w:rsidP="00C5582C">
      <w:pPr>
        <w:pStyle w:val="NoSpacing"/>
        <w:jc w:val="both"/>
        <w:rPr>
          <w:sz w:val="24"/>
          <w:szCs w:val="24"/>
        </w:rPr>
      </w:pPr>
    </w:p>
    <w:p w:rsidR="00CE6EFC" w:rsidRPr="00C5582C" w:rsidRDefault="00CE6EFC" w:rsidP="00C5582C">
      <w:pPr>
        <w:pStyle w:val="NoSpacing"/>
        <w:jc w:val="both"/>
        <w:rPr>
          <w:sz w:val="24"/>
          <w:szCs w:val="24"/>
        </w:rPr>
      </w:pPr>
    </w:p>
    <w:sectPr w:rsidR="00CE6EFC" w:rsidRPr="00C55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2C"/>
    <w:rsid w:val="0065546E"/>
    <w:rsid w:val="008068E5"/>
    <w:rsid w:val="00C5582C"/>
    <w:rsid w:val="00CE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8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2</cp:revision>
  <dcterms:created xsi:type="dcterms:W3CDTF">2015-08-20T22:35:00Z</dcterms:created>
  <dcterms:modified xsi:type="dcterms:W3CDTF">2015-08-20T22:52:00Z</dcterms:modified>
</cp:coreProperties>
</file>